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37" w:rsidRPr="00417337" w:rsidRDefault="00417337" w:rsidP="00417337">
      <w:pPr>
        <w:shd w:val="clear" w:color="auto" w:fill="FFFFFF"/>
        <w:spacing w:after="150" w:line="240" w:lineRule="auto"/>
        <w:jc w:val="center"/>
        <w:rPr>
          <w:rFonts w:ascii="Arial" w:eastAsia="Times New Roman" w:hAnsi="Arial" w:cs="Arial"/>
          <w:b/>
          <w:color w:val="444444"/>
          <w:sz w:val="24"/>
          <w:szCs w:val="24"/>
          <w:lang w:eastAsia="tr-TR"/>
        </w:rPr>
      </w:pPr>
      <w:r>
        <w:rPr>
          <w:rFonts w:ascii="Arial" w:eastAsia="Times New Roman" w:hAnsi="Arial" w:cs="Arial"/>
          <w:b/>
          <w:color w:val="444444"/>
          <w:sz w:val="24"/>
          <w:szCs w:val="24"/>
          <w:lang w:eastAsia="tr-TR"/>
        </w:rPr>
        <w:t xml:space="preserve">696 Sayılı KHK’da Düzenlenen Taşeron İşçilerin İşlemleri Hakkında Kurulan Tespit Komisyonu İncelemesine Konu Hak Sahiplerinin </w:t>
      </w:r>
      <w:r w:rsidR="00206C9C">
        <w:rPr>
          <w:rFonts w:ascii="Arial" w:eastAsia="Times New Roman" w:hAnsi="Arial" w:cs="Arial"/>
          <w:b/>
          <w:color w:val="444444"/>
          <w:sz w:val="24"/>
          <w:szCs w:val="24"/>
          <w:lang w:eastAsia="tr-TR"/>
        </w:rPr>
        <w:t xml:space="preserve">Kesin </w:t>
      </w:r>
      <w:r>
        <w:rPr>
          <w:rFonts w:ascii="Arial" w:eastAsia="Times New Roman" w:hAnsi="Arial" w:cs="Arial"/>
          <w:b/>
          <w:color w:val="444444"/>
          <w:sz w:val="24"/>
          <w:szCs w:val="24"/>
          <w:lang w:eastAsia="tr-TR"/>
        </w:rPr>
        <w:t>İlanı</w:t>
      </w:r>
    </w:p>
    <w:p w:rsidR="00417337" w:rsidRDefault="00417337" w:rsidP="00417337">
      <w:pPr>
        <w:shd w:val="clear" w:color="auto" w:fill="FFFFFF"/>
        <w:spacing w:after="150" w:line="240" w:lineRule="auto"/>
        <w:jc w:val="both"/>
        <w:rPr>
          <w:rFonts w:ascii="Arial" w:eastAsia="Times New Roman" w:hAnsi="Arial" w:cs="Arial"/>
          <w:color w:val="444444"/>
          <w:sz w:val="23"/>
          <w:szCs w:val="23"/>
          <w:lang w:eastAsia="tr-TR"/>
        </w:rPr>
      </w:pPr>
    </w:p>
    <w:p w:rsidR="00417337" w:rsidRPr="00417337" w:rsidRDefault="00417337" w:rsidP="00417337">
      <w:pPr>
        <w:shd w:val="clear" w:color="auto" w:fill="FFFFFF"/>
        <w:spacing w:after="150" w:line="240" w:lineRule="auto"/>
        <w:jc w:val="both"/>
        <w:rPr>
          <w:rFonts w:ascii="Arial" w:eastAsia="Times New Roman" w:hAnsi="Arial" w:cs="Arial"/>
          <w:color w:val="444444"/>
          <w:sz w:val="23"/>
          <w:szCs w:val="23"/>
          <w:lang w:eastAsia="tr-TR"/>
        </w:rPr>
      </w:pPr>
      <w:r>
        <w:rPr>
          <w:rFonts w:ascii="Arial" w:eastAsia="Times New Roman" w:hAnsi="Arial" w:cs="Arial"/>
          <w:color w:val="444444"/>
          <w:sz w:val="23"/>
          <w:szCs w:val="23"/>
          <w:lang w:eastAsia="tr-TR"/>
        </w:rPr>
        <w:t xml:space="preserve"> </w:t>
      </w:r>
      <w:r w:rsidRPr="00417337">
        <w:rPr>
          <w:rFonts w:ascii="Arial" w:eastAsia="Times New Roman" w:hAnsi="Arial" w:cs="Arial"/>
          <w:color w:val="444444"/>
          <w:sz w:val="23"/>
          <w:szCs w:val="23"/>
          <w:lang w:eastAsia="tr-TR"/>
        </w:rPr>
        <w:t>696 sayılı KHK'da düzenlenen Taşeron işçilerin işlemleri kadroya geçiş işlemleri ile ilgili olarak Sarıoğlan Belediye Başkanlığı'na yapılan başvurular, oluşturulan Tespit Komisyonunca incelenmiş ve aşağıdaki listede durumlarının açıklanarak ilan edilmesine karar verilmiştir.</w:t>
      </w:r>
      <w:r w:rsidR="00206C9C">
        <w:rPr>
          <w:rFonts w:ascii="Arial" w:eastAsia="Times New Roman" w:hAnsi="Arial" w:cs="Arial"/>
          <w:color w:val="444444"/>
          <w:sz w:val="23"/>
          <w:szCs w:val="23"/>
          <w:lang w:eastAsia="tr-TR"/>
        </w:rPr>
        <w:t>(12.03</w:t>
      </w:r>
      <w:r>
        <w:rPr>
          <w:rFonts w:ascii="Arial" w:eastAsia="Times New Roman" w:hAnsi="Arial" w:cs="Arial"/>
          <w:color w:val="444444"/>
          <w:sz w:val="23"/>
          <w:szCs w:val="23"/>
          <w:lang w:eastAsia="tr-TR"/>
        </w:rPr>
        <w:t>.2018)</w:t>
      </w:r>
      <w:r w:rsidRPr="00417337">
        <w:rPr>
          <w:rFonts w:ascii="Arial" w:eastAsia="Times New Roman" w:hAnsi="Arial" w:cs="Arial"/>
          <w:color w:val="444444"/>
          <w:sz w:val="23"/>
          <w:szCs w:val="23"/>
          <w:lang w:eastAsia="tr-TR"/>
        </w:rPr>
        <w:t> </w:t>
      </w:r>
    </w:p>
    <w:p w:rsidR="00417337" w:rsidRPr="00417337" w:rsidRDefault="00417337" w:rsidP="00417337">
      <w:pPr>
        <w:shd w:val="clear" w:color="auto" w:fill="FFFFFF"/>
        <w:spacing w:after="150" w:line="240" w:lineRule="auto"/>
        <w:jc w:val="both"/>
        <w:rPr>
          <w:rFonts w:ascii="Arial" w:eastAsia="Times New Roman" w:hAnsi="Arial" w:cs="Arial"/>
          <w:color w:val="444444"/>
          <w:sz w:val="23"/>
          <w:szCs w:val="23"/>
          <w:lang w:eastAsia="tr-TR"/>
        </w:rPr>
      </w:pPr>
      <w:r>
        <w:rPr>
          <w:rFonts w:ascii="Arial" w:eastAsia="Times New Roman" w:hAnsi="Arial" w:cs="Arial"/>
          <w:color w:val="444444"/>
          <w:sz w:val="23"/>
          <w:szCs w:val="23"/>
          <w:lang w:eastAsia="tr-TR"/>
        </w:rPr>
        <w:t xml:space="preserve">         </w:t>
      </w:r>
      <w:r w:rsidRPr="00417337">
        <w:rPr>
          <w:rFonts w:ascii="Arial" w:eastAsia="Times New Roman" w:hAnsi="Arial" w:cs="Arial"/>
          <w:color w:val="444444"/>
          <w:sz w:val="23"/>
          <w:szCs w:val="23"/>
          <w:lang w:eastAsia="tr-TR"/>
        </w:rPr>
        <w:t>İlgililere duyurulur.                                                               </w:t>
      </w:r>
    </w:p>
    <w:p w:rsidR="00417337" w:rsidRPr="00417337" w:rsidRDefault="00417337" w:rsidP="00417337">
      <w:pPr>
        <w:shd w:val="clear" w:color="auto" w:fill="FFFFFF"/>
        <w:spacing w:after="150" w:line="240" w:lineRule="auto"/>
        <w:jc w:val="center"/>
        <w:rPr>
          <w:rFonts w:ascii="Arial" w:eastAsia="Times New Roman" w:hAnsi="Arial" w:cs="Arial"/>
          <w:color w:val="444444"/>
          <w:sz w:val="23"/>
          <w:szCs w:val="23"/>
          <w:lang w:eastAsia="tr-TR"/>
        </w:rPr>
      </w:pPr>
      <w:r w:rsidRPr="00417337">
        <w:rPr>
          <w:rFonts w:ascii="Arial" w:eastAsia="Times New Roman" w:hAnsi="Arial" w:cs="Arial"/>
          <w:b/>
          <w:bCs/>
          <w:color w:val="444444"/>
          <w:sz w:val="23"/>
          <w:szCs w:val="23"/>
          <w:lang w:eastAsia="tr-TR"/>
        </w:rPr>
        <w:t>T.C.</w:t>
      </w:r>
    </w:p>
    <w:p w:rsidR="00417337" w:rsidRPr="00417337" w:rsidRDefault="00417337" w:rsidP="00417337">
      <w:pPr>
        <w:shd w:val="clear" w:color="auto" w:fill="FFFFFF"/>
        <w:spacing w:after="150" w:line="240" w:lineRule="auto"/>
        <w:jc w:val="center"/>
        <w:rPr>
          <w:rFonts w:ascii="Arial" w:eastAsia="Times New Roman" w:hAnsi="Arial" w:cs="Arial"/>
          <w:color w:val="444444"/>
          <w:sz w:val="23"/>
          <w:szCs w:val="23"/>
          <w:lang w:eastAsia="tr-TR"/>
        </w:rPr>
      </w:pPr>
      <w:r w:rsidRPr="00417337">
        <w:rPr>
          <w:rFonts w:ascii="Arial" w:eastAsia="Times New Roman" w:hAnsi="Arial" w:cs="Arial"/>
          <w:b/>
          <w:bCs/>
          <w:color w:val="444444"/>
          <w:sz w:val="23"/>
          <w:szCs w:val="23"/>
          <w:lang w:eastAsia="tr-TR"/>
        </w:rPr>
        <w:t>SARIOĞLAN BELEDİYE BAŞKANLIĞI</w:t>
      </w:r>
    </w:p>
    <w:p w:rsidR="00417337" w:rsidRPr="00417337" w:rsidRDefault="00417337" w:rsidP="00206C9C">
      <w:pPr>
        <w:shd w:val="clear" w:color="auto" w:fill="FFFFFF"/>
        <w:spacing w:after="150" w:line="240" w:lineRule="auto"/>
        <w:ind w:firstLine="708"/>
        <w:jc w:val="both"/>
        <w:rPr>
          <w:rFonts w:ascii="Arial" w:eastAsia="Times New Roman" w:hAnsi="Arial" w:cs="Arial"/>
          <w:color w:val="444444"/>
          <w:sz w:val="23"/>
          <w:szCs w:val="23"/>
          <w:lang w:eastAsia="tr-TR"/>
        </w:rPr>
      </w:pPr>
      <w:r w:rsidRPr="00417337">
        <w:rPr>
          <w:rFonts w:ascii="Arial" w:eastAsia="Times New Roman" w:hAnsi="Arial" w:cs="Arial"/>
          <w:color w:val="444444"/>
          <w:sz w:val="23"/>
          <w:szCs w:val="23"/>
          <w:lang w:eastAsia="tr-TR"/>
        </w:rPr>
        <w:t xml:space="preserve">24.12.2017 Tarihli Resmi </w:t>
      </w:r>
      <w:proofErr w:type="spellStart"/>
      <w:r w:rsidRPr="00417337">
        <w:rPr>
          <w:rFonts w:ascii="Arial" w:eastAsia="Times New Roman" w:hAnsi="Arial" w:cs="Arial"/>
          <w:color w:val="444444"/>
          <w:sz w:val="23"/>
          <w:szCs w:val="23"/>
          <w:lang w:eastAsia="tr-TR"/>
        </w:rPr>
        <w:t>Gazete'de</w:t>
      </w:r>
      <w:proofErr w:type="spellEnd"/>
      <w:r w:rsidRPr="00417337">
        <w:rPr>
          <w:rFonts w:ascii="Arial" w:eastAsia="Times New Roman" w:hAnsi="Arial" w:cs="Arial"/>
          <w:color w:val="444444"/>
          <w:sz w:val="23"/>
          <w:szCs w:val="23"/>
          <w:lang w:eastAsia="tr-TR"/>
        </w:rPr>
        <w:t xml:space="preserve"> yayımlanarak yürürlüğe giren 696 sayılı KHK ve 01.01.2018 tarihli ve 30288 sayılı Resmi </w:t>
      </w:r>
      <w:proofErr w:type="spellStart"/>
      <w:r w:rsidRPr="00417337">
        <w:rPr>
          <w:rFonts w:ascii="Arial" w:eastAsia="Times New Roman" w:hAnsi="Arial" w:cs="Arial"/>
          <w:color w:val="444444"/>
          <w:sz w:val="23"/>
          <w:szCs w:val="23"/>
          <w:lang w:eastAsia="tr-TR"/>
        </w:rPr>
        <w:t>Gazete’de</w:t>
      </w:r>
      <w:proofErr w:type="spellEnd"/>
      <w:r w:rsidRPr="00417337">
        <w:rPr>
          <w:rFonts w:ascii="Arial" w:eastAsia="Times New Roman" w:hAnsi="Arial" w:cs="Arial"/>
          <w:color w:val="444444"/>
          <w:sz w:val="23"/>
          <w:szCs w:val="23"/>
          <w:lang w:eastAsia="tr-TR"/>
        </w:rPr>
        <w:t xml:space="preserve"> yayımlanan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 çerçevesinde yine 30288 sayılı tebliğin 8.maddesine göre oluşturulan  TESPİT </w:t>
      </w:r>
      <w:proofErr w:type="spellStart"/>
      <w:r w:rsidRPr="00417337">
        <w:rPr>
          <w:rFonts w:ascii="Arial" w:eastAsia="Times New Roman" w:hAnsi="Arial" w:cs="Arial"/>
          <w:color w:val="444444"/>
          <w:sz w:val="23"/>
          <w:szCs w:val="23"/>
          <w:lang w:eastAsia="tr-TR"/>
        </w:rPr>
        <w:t>KOMİSYONU'nun</w:t>
      </w:r>
      <w:proofErr w:type="spellEnd"/>
      <w:r w:rsidRPr="00417337">
        <w:rPr>
          <w:rFonts w:ascii="Arial" w:eastAsia="Times New Roman" w:hAnsi="Arial" w:cs="Arial"/>
          <w:color w:val="444444"/>
          <w:sz w:val="23"/>
          <w:szCs w:val="23"/>
          <w:lang w:eastAsia="tr-TR"/>
        </w:rPr>
        <w:t xml:space="preserve"> tebliğde belirtilen kriterler </w:t>
      </w:r>
      <w:proofErr w:type="gramStart"/>
      <w:r w:rsidRPr="00417337">
        <w:rPr>
          <w:rFonts w:ascii="Arial" w:eastAsia="Times New Roman" w:hAnsi="Arial" w:cs="Arial"/>
          <w:color w:val="444444"/>
          <w:sz w:val="23"/>
          <w:szCs w:val="23"/>
          <w:lang w:eastAsia="tr-TR"/>
        </w:rPr>
        <w:t>dahilinde</w:t>
      </w:r>
      <w:proofErr w:type="gramEnd"/>
      <w:r w:rsidRPr="00417337">
        <w:rPr>
          <w:rFonts w:ascii="Arial" w:eastAsia="Times New Roman" w:hAnsi="Arial" w:cs="Arial"/>
          <w:color w:val="444444"/>
          <w:sz w:val="23"/>
          <w:szCs w:val="23"/>
          <w:lang w:eastAsia="tr-TR"/>
        </w:rPr>
        <w:t xml:space="preserve"> yapmış olduğu ön inceleme ve esas inceleme sonucunda Sarıoğlan Belediye Başkanlığına ilişkin "BAŞVURULARI KABUL EDİLEN" ve "BAŞVURULARI RED EDİLEN" kişilere ait "</w:t>
      </w:r>
      <w:r w:rsidR="00206C9C">
        <w:rPr>
          <w:rFonts w:ascii="Arial" w:eastAsia="Times New Roman" w:hAnsi="Arial" w:cs="Arial"/>
          <w:color w:val="444444"/>
          <w:sz w:val="23"/>
          <w:szCs w:val="23"/>
          <w:lang w:eastAsia="tr-TR"/>
        </w:rPr>
        <w:t xml:space="preserve">KESİN </w:t>
      </w:r>
      <w:r w:rsidRPr="00417337">
        <w:rPr>
          <w:rFonts w:ascii="Arial" w:eastAsia="Times New Roman" w:hAnsi="Arial" w:cs="Arial"/>
          <w:color w:val="444444"/>
          <w:sz w:val="23"/>
          <w:szCs w:val="23"/>
          <w:lang w:eastAsia="tr-TR"/>
        </w:rPr>
        <w:t>İLAN LİSTESİ" aşağıda yer almaktadır.</w:t>
      </w:r>
    </w:p>
    <w:tbl>
      <w:tblPr>
        <w:tblpPr w:leftFromText="141" w:rightFromText="141" w:vertAnchor="text"/>
        <w:tblW w:w="8535" w:type="dxa"/>
        <w:shd w:val="clear" w:color="auto" w:fill="FFFFFF"/>
        <w:tblCellMar>
          <w:left w:w="0" w:type="dxa"/>
          <w:right w:w="0" w:type="dxa"/>
        </w:tblCellMar>
        <w:tblLook w:val="04A0" w:firstRow="1" w:lastRow="0" w:firstColumn="1" w:lastColumn="0" w:noHBand="0" w:noVBand="1"/>
      </w:tblPr>
      <w:tblGrid>
        <w:gridCol w:w="997"/>
        <w:gridCol w:w="2097"/>
        <w:gridCol w:w="3593"/>
        <w:gridCol w:w="1848"/>
      </w:tblGrid>
      <w:tr w:rsidR="00417337" w:rsidRPr="00417337" w:rsidTr="00417337">
        <w:trPr>
          <w:trHeight w:val="250"/>
        </w:trPr>
        <w:tc>
          <w:tcPr>
            <w:tcW w:w="99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b/>
                <w:bCs/>
                <w:color w:val="444444"/>
                <w:sz w:val="24"/>
                <w:szCs w:val="24"/>
                <w:lang w:eastAsia="tr-TR"/>
              </w:rPr>
              <w:t>S.NO</w:t>
            </w:r>
          </w:p>
        </w:tc>
        <w:tc>
          <w:tcPr>
            <w:tcW w:w="209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b/>
                <w:bCs/>
                <w:color w:val="444444"/>
                <w:sz w:val="24"/>
                <w:szCs w:val="24"/>
                <w:lang w:eastAsia="tr-TR"/>
              </w:rPr>
              <w:t>T.C. KİMLİK NO</w:t>
            </w:r>
          </w:p>
        </w:tc>
        <w:tc>
          <w:tcPr>
            <w:tcW w:w="359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b/>
                <w:bCs/>
                <w:color w:val="444444"/>
                <w:sz w:val="24"/>
                <w:szCs w:val="24"/>
                <w:lang w:eastAsia="tr-TR"/>
              </w:rPr>
              <w:t>ADI SOYADI</w:t>
            </w:r>
          </w:p>
        </w:tc>
        <w:tc>
          <w:tcPr>
            <w:tcW w:w="184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b/>
                <w:bCs/>
                <w:color w:val="444444"/>
                <w:sz w:val="24"/>
                <w:szCs w:val="24"/>
                <w:lang w:eastAsia="tr-TR"/>
              </w:rPr>
              <w:t>BAŞVURU DURUMU</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21*******72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ABDULLAH ZENGİN</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17*******72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ABDULLAH ALTINDAĞ</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24*******78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proofErr w:type="gramStart"/>
            <w:r w:rsidRPr="00417337">
              <w:rPr>
                <w:rFonts w:ascii="Times New Roman" w:eastAsia="Times New Roman" w:hAnsi="Times New Roman" w:cs="Times New Roman"/>
                <w:color w:val="444444"/>
                <w:sz w:val="24"/>
                <w:szCs w:val="24"/>
                <w:lang w:eastAsia="tr-TR"/>
              </w:rPr>
              <w:t>ADEM</w:t>
            </w:r>
            <w:proofErr w:type="gramEnd"/>
            <w:r w:rsidRPr="00417337">
              <w:rPr>
                <w:rFonts w:ascii="Times New Roman" w:eastAsia="Times New Roman" w:hAnsi="Times New Roman" w:cs="Times New Roman"/>
                <w:color w:val="444444"/>
                <w:sz w:val="24"/>
                <w:szCs w:val="24"/>
                <w:lang w:eastAsia="tr-TR"/>
              </w:rPr>
              <w:t xml:space="preserve"> ÜNSAL</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4</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20*******02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AHMET AKTAR</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5</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47*******68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AHMET CENGİZ</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6</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23*******32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AHMET GÖKBULUT</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7</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16*******28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ALİ GÜLTEN</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8</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38*******16</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BAHRİ ALPARSLAN</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9</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54*******42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ZEKERİYA GÜLER</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10</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35*******20</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EFENDİ TAŞDEMİR</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11</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40*******22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EMİNE YURDAKUL</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12</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57*******30</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ESRA YILDIZ GÖKBULUT</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13</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22*******74</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FATİH ÇAKIR</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14</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36*******88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GALİP TASLAK</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15</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16*******48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GÜNER BAYKARA</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16</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51*******54</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HASAN ARSLAN</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17</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33*******94</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MEHMET ULUTAŞ</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18</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48*******42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MUZAFFER KILINÇ</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19</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17*******54</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ÖMER ALTINDAĞ</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20</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30*******88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SERDAR ŞİMŞEK</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21</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22*******28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SÜLEYMAN ZENGİN</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22</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206C9C"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57*******98</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206C9C"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YUSUF KİBRİTÇİ</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206C9C" w:rsidP="00417337">
            <w:pPr>
              <w:spacing w:after="0" w:line="240" w:lineRule="auto"/>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KABUL</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23</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206C9C"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21*******36</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206C9C"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CENGİZ ÖZTÜRK</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206C9C" w:rsidP="00417337">
            <w:pPr>
              <w:spacing w:after="0" w:line="240" w:lineRule="auto"/>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RED</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24</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22*******12</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AHMET TAŞYÜREK</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RED</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25</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32*******50</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AYDIN YILMAZ</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RED</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26</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58*******60</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İBRAHİM KAYA</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RED</w:t>
            </w:r>
          </w:p>
        </w:tc>
      </w:tr>
      <w:tr w:rsidR="00417337" w:rsidRPr="00417337" w:rsidTr="00417337">
        <w:trPr>
          <w:trHeight w:val="250"/>
        </w:trPr>
        <w:tc>
          <w:tcPr>
            <w:tcW w:w="99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27</w:t>
            </w:r>
          </w:p>
        </w:tc>
        <w:tc>
          <w:tcPr>
            <w:tcW w:w="20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21*******06</w:t>
            </w:r>
          </w:p>
        </w:tc>
        <w:tc>
          <w:tcPr>
            <w:tcW w:w="3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DAVUT BABACAN</w:t>
            </w:r>
          </w:p>
        </w:tc>
        <w:tc>
          <w:tcPr>
            <w:tcW w:w="18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17337" w:rsidRPr="00417337" w:rsidRDefault="00417337" w:rsidP="00417337">
            <w:pPr>
              <w:spacing w:after="0" w:line="240" w:lineRule="auto"/>
              <w:jc w:val="center"/>
              <w:rPr>
                <w:rFonts w:ascii="Times New Roman" w:eastAsia="Times New Roman" w:hAnsi="Times New Roman" w:cs="Times New Roman"/>
                <w:color w:val="444444"/>
                <w:sz w:val="24"/>
                <w:szCs w:val="24"/>
                <w:lang w:eastAsia="tr-TR"/>
              </w:rPr>
            </w:pPr>
            <w:r w:rsidRPr="00417337">
              <w:rPr>
                <w:rFonts w:ascii="Times New Roman" w:eastAsia="Times New Roman" w:hAnsi="Times New Roman" w:cs="Times New Roman"/>
                <w:color w:val="444444"/>
                <w:sz w:val="24"/>
                <w:szCs w:val="24"/>
                <w:lang w:eastAsia="tr-TR"/>
              </w:rPr>
              <w:t>RED</w:t>
            </w:r>
          </w:p>
        </w:tc>
      </w:tr>
    </w:tbl>
    <w:p w:rsidR="00417337" w:rsidRPr="00417337" w:rsidRDefault="00417337" w:rsidP="00417337">
      <w:pPr>
        <w:shd w:val="clear" w:color="auto" w:fill="FFFFFF"/>
        <w:spacing w:after="150" w:line="240" w:lineRule="auto"/>
        <w:rPr>
          <w:rFonts w:ascii="Arial" w:eastAsia="Times New Roman" w:hAnsi="Arial" w:cs="Arial"/>
          <w:color w:val="444444"/>
          <w:sz w:val="23"/>
          <w:szCs w:val="23"/>
          <w:lang w:eastAsia="tr-TR"/>
        </w:rPr>
      </w:pPr>
      <w:r w:rsidRPr="00417337">
        <w:rPr>
          <w:rFonts w:ascii="Arial" w:eastAsia="Times New Roman" w:hAnsi="Arial" w:cs="Arial"/>
          <w:color w:val="444444"/>
          <w:sz w:val="23"/>
          <w:szCs w:val="23"/>
          <w:lang w:eastAsia="tr-TR"/>
        </w:rPr>
        <w:t>                                        </w:t>
      </w: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r w:rsidRPr="00417337">
        <w:rPr>
          <w:rFonts w:ascii="Arial" w:eastAsia="Times New Roman" w:hAnsi="Arial" w:cs="Arial"/>
          <w:color w:val="444444"/>
          <w:sz w:val="23"/>
          <w:szCs w:val="23"/>
          <w:lang w:eastAsia="tr-TR"/>
        </w:rPr>
        <w:t>   </w:t>
      </w: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Default="00417337" w:rsidP="00417337">
      <w:pPr>
        <w:shd w:val="clear" w:color="auto" w:fill="FFFFFF"/>
        <w:spacing w:after="150" w:line="240" w:lineRule="auto"/>
        <w:rPr>
          <w:rFonts w:ascii="Arial" w:eastAsia="Times New Roman" w:hAnsi="Arial" w:cs="Arial"/>
          <w:color w:val="444444"/>
          <w:sz w:val="23"/>
          <w:szCs w:val="23"/>
          <w:lang w:eastAsia="tr-TR"/>
        </w:rPr>
      </w:pPr>
    </w:p>
    <w:p w:rsidR="00417337" w:rsidRPr="00417337" w:rsidRDefault="00417337" w:rsidP="00417337">
      <w:pPr>
        <w:shd w:val="clear" w:color="auto" w:fill="FFFFFF"/>
        <w:spacing w:after="150" w:line="240" w:lineRule="auto"/>
        <w:rPr>
          <w:rFonts w:ascii="Arial" w:eastAsia="Times New Roman" w:hAnsi="Arial" w:cs="Arial"/>
          <w:color w:val="444444"/>
          <w:sz w:val="23"/>
          <w:szCs w:val="23"/>
          <w:lang w:eastAsia="tr-TR"/>
        </w:rPr>
      </w:pPr>
      <w:r w:rsidRPr="00417337">
        <w:rPr>
          <w:rFonts w:ascii="Arial" w:eastAsia="Times New Roman" w:hAnsi="Arial" w:cs="Arial"/>
          <w:color w:val="444444"/>
          <w:sz w:val="23"/>
          <w:szCs w:val="23"/>
          <w:lang w:eastAsia="tr-TR"/>
        </w:rPr>
        <w:t>  1. Başvuru sahipleri hakkında güvenlik soruşturması ve arşiv araştırması yönetmeliği çerçevesinde gerçekleştirilen arşiv araştırması sonucunda elde edilen bilgiler, Tespit Komisyonu tarafından kadroya geçiş işleminin tamamlanmasından önce ayrıca değerlendirilecektir.</w:t>
      </w:r>
    </w:p>
    <w:p w:rsidR="00417337" w:rsidRPr="00417337" w:rsidRDefault="00417337" w:rsidP="00417337">
      <w:pPr>
        <w:shd w:val="clear" w:color="auto" w:fill="FFFFFF"/>
        <w:spacing w:after="150" w:line="240" w:lineRule="auto"/>
        <w:rPr>
          <w:rFonts w:ascii="Arial" w:eastAsia="Times New Roman" w:hAnsi="Arial" w:cs="Arial"/>
          <w:color w:val="444444"/>
          <w:sz w:val="23"/>
          <w:szCs w:val="23"/>
          <w:lang w:eastAsia="tr-TR"/>
        </w:rPr>
      </w:pPr>
      <w:r w:rsidRPr="00417337">
        <w:rPr>
          <w:rFonts w:ascii="Arial" w:eastAsia="Times New Roman" w:hAnsi="Arial" w:cs="Arial"/>
          <w:color w:val="444444"/>
          <w:sz w:val="23"/>
          <w:szCs w:val="23"/>
          <w:lang w:eastAsia="tr-TR"/>
        </w:rPr>
        <w:t>   </w:t>
      </w:r>
      <w:r w:rsidR="003F2700">
        <w:rPr>
          <w:rFonts w:ascii="Arial" w:eastAsia="Times New Roman" w:hAnsi="Arial" w:cs="Arial"/>
          <w:color w:val="444444"/>
          <w:sz w:val="23"/>
          <w:szCs w:val="23"/>
          <w:lang w:eastAsia="tr-TR"/>
        </w:rPr>
        <w:t>2</w:t>
      </w:r>
      <w:r w:rsidRPr="00417337">
        <w:rPr>
          <w:rFonts w:ascii="Arial" w:eastAsia="Times New Roman" w:hAnsi="Arial" w:cs="Arial"/>
          <w:color w:val="444444"/>
          <w:sz w:val="23"/>
          <w:szCs w:val="23"/>
          <w:lang w:eastAsia="tr-TR"/>
        </w:rPr>
        <w:t>.</w:t>
      </w:r>
      <w:r w:rsidR="003F2700">
        <w:rPr>
          <w:rFonts w:ascii="Arial" w:eastAsia="Times New Roman" w:hAnsi="Arial" w:cs="Arial"/>
          <w:color w:val="444444"/>
          <w:sz w:val="23"/>
          <w:szCs w:val="23"/>
          <w:lang w:eastAsia="tr-TR"/>
        </w:rPr>
        <w:t xml:space="preserve"> </w:t>
      </w:r>
      <w:bookmarkStart w:id="0" w:name="_GoBack"/>
      <w:bookmarkEnd w:id="0"/>
      <w:r w:rsidRPr="00417337">
        <w:rPr>
          <w:rFonts w:ascii="Arial" w:eastAsia="Times New Roman" w:hAnsi="Arial" w:cs="Arial"/>
          <w:color w:val="444444"/>
          <w:sz w:val="23"/>
          <w:szCs w:val="23"/>
          <w:lang w:eastAsia="tr-TR"/>
        </w:rPr>
        <w:t>İş bu ilan usul ve esasların 10. maddesi gereği tebliğ yerine geçmekle beraber ayrıca başvuru sahiplerine tebligat yapılmayacaktır.</w:t>
      </w:r>
    </w:p>
    <w:p w:rsidR="00417337" w:rsidRPr="00417337" w:rsidRDefault="00206C9C" w:rsidP="00417337">
      <w:pPr>
        <w:shd w:val="clear" w:color="auto" w:fill="FFFFFF"/>
        <w:spacing w:after="150" w:line="240" w:lineRule="auto"/>
        <w:rPr>
          <w:rFonts w:ascii="Arial" w:eastAsia="Times New Roman" w:hAnsi="Arial" w:cs="Arial"/>
          <w:color w:val="444444"/>
          <w:sz w:val="23"/>
          <w:szCs w:val="23"/>
          <w:lang w:eastAsia="tr-TR"/>
        </w:rPr>
      </w:pPr>
      <w:r>
        <w:rPr>
          <w:rFonts w:ascii="Arial" w:eastAsia="Times New Roman" w:hAnsi="Arial" w:cs="Arial"/>
          <w:b/>
          <w:bCs/>
          <w:color w:val="444444"/>
          <w:sz w:val="23"/>
          <w:szCs w:val="23"/>
          <w:lang w:eastAsia="tr-TR"/>
        </w:rPr>
        <w:t>İLAN OLUNUR: 12.03</w:t>
      </w:r>
      <w:r w:rsidR="00417337" w:rsidRPr="00417337">
        <w:rPr>
          <w:rFonts w:ascii="Arial" w:eastAsia="Times New Roman" w:hAnsi="Arial" w:cs="Arial"/>
          <w:b/>
          <w:bCs/>
          <w:color w:val="444444"/>
          <w:sz w:val="23"/>
          <w:szCs w:val="23"/>
          <w:lang w:eastAsia="tr-TR"/>
        </w:rPr>
        <w:t>.2018</w:t>
      </w:r>
    </w:p>
    <w:p w:rsidR="00B67109" w:rsidRDefault="00D711E7">
      <w:r>
        <w:tab/>
      </w:r>
      <w:r w:rsidR="00B67109">
        <w:t xml:space="preserve">                         </w:t>
      </w:r>
    </w:p>
    <w:p w:rsidR="00417337" w:rsidRDefault="00417337"/>
    <w:p w:rsidR="00417337" w:rsidRDefault="00417337"/>
    <w:p w:rsidR="00886236" w:rsidRDefault="00886236" w:rsidP="00CF7621">
      <w:pPr>
        <w:jc w:val="center"/>
      </w:pPr>
      <w:r>
        <w:t>TESPİT</w:t>
      </w:r>
      <w:r w:rsidR="00417337">
        <w:t xml:space="preserve"> </w:t>
      </w:r>
      <w:r>
        <w:t xml:space="preserve"> KOMİSYONU</w:t>
      </w:r>
    </w:p>
    <w:p w:rsidR="00417337" w:rsidRDefault="00417337" w:rsidP="00886236">
      <w:pPr>
        <w:pStyle w:val="AralkYok"/>
      </w:pPr>
    </w:p>
    <w:p w:rsidR="00417337" w:rsidRDefault="00417337" w:rsidP="00886236">
      <w:pPr>
        <w:pStyle w:val="AralkYok"/>
      </w:pPr>
    </w:p>
    <w:p w:rsidR="00886236" w:rsidRDefault="00886236" w:rsidP="00886236">
      <w:pPr>
        <w:pStyle w:val="AralkYok"/>
      </w:pPr>
      <w:r>
        <w:t xml:space="preserve">     Yusuf AKBULUT                         Mehmet KIZILASLAN                             </w:t>
      </w:r>
      <w:r w:rsidR="00417337">
        <w:t xml:space="preserve">   </w:t>
      </w:r>
      <w:r>
        <w:t xml:space="preserve">   Hikmet GÖKKURT</w:t>
      </w:r>
    </w:p>
    <w:p w:rsidR="00D711E7" w:rsidRPr="00D711E7" w:rsidRDefault="00206C9C" w:rsidP="00886236">
      <w:pPr>
        <w:pStyle w:val="AralkYok"/>
        <w:rPr>
          <w:rFonts w:ascii="Times New Roman" w:hAnsi="Times New Roman" w:cs="Times New Roman"/>
          <w:b/>
          <w:sz w:val="24"/>
          <w:szCs w:val="24"/>
        </w:rPr>
      </w:pPr>
      <w:r>
        <w:t xml:space="preserve"> KOMİSYON BAŞKANI</w:t>
      </w:r>
      <w:r w:rsidR="00886236">
        <w:t xml:space="preserve">                   </w:t>
      </w:r>
      <w:r w:rsidR="00417337">
        <w:t xml:space="preserve">   </w:t>
      </w:r>
      <w:r w:rsidR="00886236">
        <w:t xml:space="preserve"> </w:t>
      </w:r>
      <w:r>
        <w:t xml:space="preserve">          ÜYE</w:t>
      </w:r>
      <w:r w:rsidR="00886236">
        <w:t xml:space="preserve">                                         </w:t>
      </w:r>
      <w:r>
        <w:t xml:space="preserve">                       </w:t>
      </w:r>
      <w:proofErr w:type="spellStart"/>
      <w:r>
        <w:t>ÜYE</w:t>
      </w:r>
      <w:proofErr w:type="spellEnd"/>
      <w:r w:rsidR="00D711E7">
        <w:tab/>
      </w:r>
      <w:r w:rsidR="00D711E7">
        <w:tab/>
      </w:r>
      <w:r w:rsidR="00D711E7">
        <w:tab/>
      </w:r>
      <w:r w:rsidR="00D711E7">
        <w:tab/>
      </w:r>
    </w:p>
    <w:sectPr w:rsidR="00D711E7" w:rsidRPr="00D711E7" w:rsidSect="00D711E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7"/>
    <w:rsid w:val="001A2D10"/>
    <w:rsid w:val="00206C9C"/>
    <w:rsid w:val="003F2700"/>
    <w:rsid w:val="00417337"/>
    <w:rsid w:val="004737D8"/>
    <w:rsid w:val="007A468D"/>
    <w:rsid w:val="00886236"/>
    <w:rsid w:val="008A60ED"/>
    <w:rsid w:val="00B67109"/>
    <w:rsid w:val="00CF7621"/>
    <w:rsid w:val="00D71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11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1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6788">
      <w:bodyDiv w:val="1"/>
      <w:marLeft w:val="0"/>
      <w:marRight w:val="0"/>
      <w:marTop w:val="0"/>
      <w:marBottom w:val="0"/>
      <w:divBdr>
        <w:top w:val="none" w:sz="0" w:space="0" w:color="auto"/>
        <w:left w:val="none" w:sz="0" w:space="0" w:color="auto"/>
        <w:bottom w:val="none" w:sz="0" w:space="0" w:color="auto"/>
        <w:right w:val="none" w:sz="0" w:space="0" w:color="auto"/>
      </w:divBdr>
    </w:div>
    <w:div w:id="14935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3</cp:revision>
  <cp:lastPrinted>2018-02-20T10:38:00Z</cp:lastPrinted>
  <dcterms:created xsi:type="dcterms:W3CDTF">2018-03-12T05:55:00Z</dcterms:created>
  <dcterms:modified xsi:type="dcterms:W3CDTF">2018-03-12T09:03:00Z</dcterms:modified>
</cp:coreProperties>
</file>